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84" w:rsidRDefault="007A3147" w:rsidP="007A3147">
      <w:pPr>
        <w:jc w:val="center"/>
        <w:rPr>
          <w:noProof/>
          <w:lang w:eastAsia="en-GB"/>
        </w:rPr>
      </w:pPr>
    </w:p>
    <w:p w:rsidR="007A3147" w:rsidRPr="007A3147" w:rsidRDefault="007A3147" w:rsidP="007A3147">
      <w:pPr>
        <w:jc w:val="center"/>
        <w:rPr>
          <w:noProof/>
          <w:sz w:val="28"/>
          <w:lang w:eastAsia="en-GB"/>
        </w:rPr>
      </w:pPr>
      <w:r w:rsidRPr="007A31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2045B5FC" wp14:editId="2D63485C">
            <wp:simplePos x="0" y="0"/>
            <wp:positionH relativeFrom="margin">
              <wp:posOffset>546772</wp:posOffset>
            </wp:positionH>
            <wp:positionV relativeFrom="margin">
              <wp:align>bottom</wp:align>
            </wp:positionV>
            <wp:extent cx="8892540" cy="5876290"/>
            <wp:effectExtent l="0" t="0" r="3810" b="0"/>
            <wp:wrapTight wrapText="bothSides">
              <wp:wrapPolygon edited="0">
                <wp:start x="0" y="0"/>
                <wp:lineTo x="0" y="21497"/>
                <wp:lineTo x="21563" y="21497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147">
        <w:rPr>
          <w:noProof/>
          <w:sz w:val="28"/>
          <w:lang w:eastAsia="en-GB"/>
        </w:rPr>
        <w:t>Mark the shapes that show a half in one colour and shapes that show a quarter in a different colour</w:t>
      </w:r>
      <w:r>
        <w:rPr>
          <w:noProof/>
          <w:sz w:val="28"/>
          <w:lang w:eastAsia="en-GB"/>
        </w:rPr>
        <w:t>.</w:t>
      </w:r>
      <w:bookmarkStart w:id="0" w:name="_GoBack"/>
      <w:bookmarkEnd w:id="0"/>
    </w:p>
    <w:sectPr w:rsidR="007A3147" w:rsidRPr="007A3147" w:rsidSect="007A31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47"/>
    <w:rsid w:val="0009746F"/>
    <w:rsid w:val="00423CB4"/>
    <w:rsid w:val="007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B3A8"/>
  <w15:chartTrackingRefBased/>
  <w15:docId w15:val="{7E009DBA-EE25-4469-B4A1-F2DA065B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1</cp:revision>
  <dcterms:created xsi:type="dcterms:W3CDTF">2020-05-21T11:38:00Z</dcterms:created>
  <dcterms:modified xsi:type="dcterms:W3CDTF">2020-05-21T11:42:00Z</dcterms:modified>
</cp:coreProperties>
</file>